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eastAsia="方正小标宋简体"/>
          <w:b/>
          <w:color w:val="FF0000"/>
          <w:spacing w:val="80"/>
          <w:sz w:val="92"/>
          <w:szCs w:val="92"/>
        </w:rPr>
      </w:pPr>
      <w:bookmarkStart w:id="0" w:name="OLE_LINK1"/>
      <w:bookmarkStart w:id="1" w:name="_Toc29282"/>
      <w:r>
        <w:rPr>
          <w:rFonts w:hint="eastAsia" w:ascii="方正小标宋简体" w:eastAsia="方正小标宋简体"/>
          <w:b/>
          <w:color w:val="FF0000"/>
          <w:spacing w:val="80"/>
          <w:sz w:val="92"/>
          <w:szCs w:val="92"/>
        </w:rPr>
        <w:t>北海艺术设计学院</w:t>
      </w:r>
    </w:p>
    <w:p>
      <w:pPr>
        <w:adjustRightInd w:val="0"/>
        <w:snapToGrid w:val="0"/>
        <w:spacing w:line="570" w:lineRule="exact"/>
        <w:jc w:val="center"/>
        <w:rPr>
          <w:rFonts w:ascii="微软雅黑" w:hAnsi="微软雅黑" w:eastAsia="微软雅黑"/>
          <w:b/>
          <w:bCs/>
          <w:color w:val="auto"/>
          <w:sz w:val="32"/>
          <w:szCs w:val="32"/>
          <w:shd w:val="clear" w:color="auto" w:fill="FFFFFF"/>
        </w:rPr>
      </w:pPr>
      <w:r>
        <w:rPr>
          <w:rFonts w:hint="eastAsia"/>
          <w:color w:val="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393065</wp:posOffset>
                </wp:positionV>
                <wp:extent cx="5633720" cy="14605"/>
                <wp:effectExtent l="0" t="19050" r="5080" b="23495"/>
                <wp:wrapNone/>
                <wp:docPr id="3" name="直接连接符 3"/>
                <wp:cNvGraphicFramePr/>
                <a:graphic xmlns:a="http://schemas.openxmlformats.org/drawingml/2006/main">
                  <a:graphicData uri="http://schemas.microsoft.com/office/word/2010/wordprocessingShape">
                    <wps:wsp>
                      <wps:cNvCnPr/>
                      <wps:spPr bwMode="auto">
                        <a:xfrm>
                          <a:off x="0" y="0"/>
                          <a:ext cx="5633720" cy="14605"/>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left:0pt;margin-top:30.95pt;height:1.15pt;width:443.6pt;z-index:251660288;mso-width-relative:page;mso-height-relative:page;" filled="f" stroked="t" coordsize="21600,21600" o:gfxdata="UEsDBAoAAAAAAIdO4kAAAAAAAAAAAAAAAAAEAAAAZHJzL1BLAwQUAAAACACHTuJAGYaahdkAAAAG&#10;AQAADwAAAGRycy9kb3ducmV2LnhtbE2PwU7DMBBE70j8g7VIXBB1EqESQpwKISEKPVACEuLmxksS&#10;NV4H22nL33c5wXFnRjNvy8XBDmKHPvSOFKSzBARS40xPrYL3t4fLHESImoweHKGCHwywqE5PSl0Y&#10;t6dX3NWxFVxCodAKuhjHQsrQdGh1mLkRib0v562OfPpWGq/3XG4HmSXJXFrdEy90esT7DpttPVkF&#10;9sXeyc/V41T79dPzx/dqud5eLJU6P0uTWxARD/EvDL/4jA4VM23cRCaIQQE/EhXM0xsQ7Ob5dQZi&#10;w8JVBrIq5X/86ghQSwMEFAAAAAgAh07iQF7PJcbWAQAAiwMAAA4AAABkcnMvZTJvRG9jLnhtbK1T&#10;zY7TMBC+I/EOlu80acuWVdR0D1uVCz8rAQ8wdZzGku2xbLdpX4IXQOIGJ47ceZtdHoOxk62W5bIH&#10;crDs+flmvm8my6uj0ewgfVBoaz6dlJxJK7BRdlfzTx83Ly45CxFsAxqtrPlJBn61ev5s2btKzrBD&#10;3UjPCMSGqnc172J0VVEE0UkDYYJOWnK26A1Eevpd0XjoCd3oYlaWi6JH3ziPQoZA1vXg5COifwog&#10;tq0Sco1ib6SNA6qXGiJRCp1yga9yt20rRXzftkFGpmtOTGM+qQjdt+ksVkuodh5cp8TYAjylhUec&#10;DChLRc9Qa4jA9l79A2WU8BiwjROBphiIZEWIxbR8pM2HDpzMXEjq4M6ih/8HK94dbjxTTc3nnFkw&#10;NPC7Lz9vP3/7/esrnXc/vrN5Eql3oaLYa3vjx1dwlLjt32JDObCPmPkfW2+SDsSMHbPMp7PM8hiZ&#10;IOPFYj5/NaMJCPJNXy7Ki1ShgOo+2fkQX0s0LF1qrpVNKkAFhzchDqH3IclscaO0JjtU2rKeqFxO&#10;yzJnBNSqSd7kDH63vdaeHYCWYbMp6RsL/xXmcW+boYq2KU/mPRpLJyES9UGSLTanrEiR7DSjzGPc&#10;p7QED990f/gPrf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YaahdkAAAAGAQAADwAAAAAAAAAB&#10;ACAAAAAiAAAAZHJzL2Rvd25yZXYueG1sUEsBAhQAFAAAAAgAh07iQF7PJcbWAQAAiwMAAA4AAAAA&#10;AAAAAQAgAAAAKAEAAGRycy9lMm9Eb2MueG1sUEsFBgAAAAAGAAYAWQEAAHAFAAAAAA==&#10;">
                <v:fill on="f" focussize="0,0"/>
                <v:stroke weight="3pt" color="#FF0000" joinstyle="round"/>
                <v:imagedata o:title=""/>
                <o:lock v:ext="edit" aspectratio="f"/>
              </v:line>
            </w:pict>
          </mc:Fallback>
        </mc:AlternateContent>
      </w:r>
      <w:r>
        <w:rPr>
          <w:rFonts w:hint="eastAsia" w:ascii="方正仿宋简体" w:eastAsia="方正仿宋简体"/>
          <w:color w:val="auto"/>
          <w:sz w:val="32"/>
          <w:szCs w:val="32"/>
        </w:rPr>
        <w:t>北艺</w:t>
      </w:r>
      <w:r>
        <w:rPr>
          <w:rFonts w:hint="eastAsia" w:ascii="方正仿宋简体" w:eastAsia="方正仿宋简体"/>
          <w:color w:val="auto"/>
          <w:sz w:val="32"/>
          <w:szCs w:val="32"/>
          <w:lang w:val="en-US" w:eastAsia="zh-CN"/>
        </w:rPr>
        <w:t>教</w:t>
      </w:r>
      <w:r>
        <w:rPr>
          <w:rFonts w:hint="eastAsia" w:ascii="方正仿宋简体" w:eastAsia="方正仿宋简体"/>
          <w:color w:val="auto"/>
          <w:sz w:val="32"/>
          <w:szCs w:val="32"/>
        </w:rPr>
        <w:t>发〔20</w:t>
      </w:r>
      <w:r>
        <w:rPr>
          <w:rFonts w:hint="eastAsia" w:ascii="方正仿宋简体" w:hAnsi="宋体" w:eastAsia="方正仿宋简体"/>
          <w:color w:val="auto"/>
          <w:sz w:val="32"/>
          <w:szCs w:val="32"/>
          <w:lang w:val="en-US" w:eastAsia="zh-CN"/>
        </w:rPr>
        <w:t>21</w:t>
      </w:r>
      <w:r>
        <w:rPr>
          <w:rFonts w:hint="eastAsia" w:ascii="方正仿宋简体" w:eastAsia="方正仿宋简体"/>
          <w:color w:val="auto"/>
          <w:sz w:val="32"/>
          <w:szCs w:val="32"/>
        </w:rPr>
        <w:t>〕</w:t>
      </w:r>
      <w:r>
        <w:rPr>
          <w:rFonts w:hint="eastAsia" w:ascii="方正仿宋简体" w:hAnsi="宋体" w:eastAsia="方正仿宋简体"/>
          <w:color w:val="auto"/>
          <w:sz w:val="32"/>
          <w:szCs w:val="32"/>
          <w:lang w:val="en-US" w:eastAsia="zh-CN"/>
        </w:rPr>
        <w:t>107</w:t>
      </w:r>
      <w:r>
        <w:rPr>
          <w:rFonts w:hint="eastAsia" w:ascii="方正仿宋简体" w:eastAsia="方正仿宋简体"/>
          <w:color w:val="auto"/>
          <w:sz w:val="32"/>
          <w:szCs w:val="32"/>
        </w:rPr>
        <w:t>号</w:t>
      </w:r>
    </w:p>
    <w:p>
      <w:pPr>
        <w:adjustRightInd w:val="0"/>
        <w:snapToGrid w:val="0"/>
        <w:spacing w:line="570" w:lineRule="exact"/>
        <w:rPr>
          <w:rFonts w:ascii="微软雅黑" w:hAnsi="微软雅黑" w:eastAsia="微软雅黑"/>
          <w:b/>
          <w:bCs/>
          <w:color w:val="000000"/>
          <w:sz w:val="32"/>
          <w:szCs w:val="32"/>
          <w:shd w:val="clear" w:color="auto" w:fill="FFFFFF"/>
        </w:rPr>
      </w:pPr>
    </w:p>
    <w:bookmarkEnd w:id="0"/>
    <w:p>
      <w:pPr>
        <w:widowControl/>
        <w:spacing w:before="0" w:beforeLines="0" w:after="0" w:afterLines="0" w:line="570" w:lineRule="exact"/>
        <w:jc w:val="center"/>
        <w:rPr>
          <w:rFonts w:hint="eastAsia" w:ascii="方正小标宋简体" w:hAnsi="宋体" w:eastAsia="方正小标宋简体"/>
          <w:bCs/>
          <w:sz w:val="44"/>
          <w:szCs w:val="44"/>
        </w:rPr>
      </w:pPr>
      <w:r>
        <w:rPr>
          <w:rFonts w:hint="eastAsia" w:ascii="方正小标宋简体" w:eastAsia="方正小标宋简体"/>
          <w:sz w:val="44"/>
          <w:szCs w:val="44"/>
        </w:rPr>
        <w:t>关于印发</w:t>
      </w:r>
      <w:r>
        <w:rPr>
          <w:rFonts w:hint="eastAsia" w:ascii="方正小标宋简体" w:eastAsia="方正小标宋简体"/>
          <w:sz w:val="44"/>
          <w:szCs w:val="44"/>
          <w:lang w:eastAsia="zh-CN"/>
        </w:rPr>
        <w:t>《</w:t>
      </w:r>
      <w:r>
        <w:rPr>
          <w:rFonts w:hint="eastAsia" w:ascii="方正小标宋简体" w:hAnsi="宋体" w:eastAsia="方正小标宋简体"/>
          <w:bCs/>
          <w:sz w:val="44"/>
          <w:szCs w:val="44"/>
        </w:rPr>
        <w:t>北海艺术设计学院学生课堂纪律</w:t>
      </w:r>
    </w:p>
    <w:p>
      <w:pPr>
        <w:widowControl/>
        <w:spacing w:before="0" w:beforeLines="0" w:after="0" w:afterLines="0" w:line="570" w:lineRule="exact"/>
        <w:jc w:val="center"/>
        <w:rPr>
          <w:sz w:val="44"/>
          <w:szCs w:val="44"/>
        </w:rPr>
      </w:pPr>
      <w:r>
        <w:rPr>
          <w:rFonts w:hint="eastAsia" w:ascii="方正小标宋简体" w:hAnsi="宋体" w:eastAsia="方正小标宋简体"/>
          <w:bCs/>
          <w:sz w:val="44"/>
          <w:szCs w:val="44"/>
        </w:rPr>
        <w:t>考勤办法</w:t>
      </w:r>
      <w:r>
        <w:rPr>
          <w:rFonts w:hint="eastAsia" w:ascii="方正小标宋简体" w:hAnsi="宋体" w:eastAsia="方正小标宋简体"/>
          <w:bCs/>
          <w:color w:val="000000"/>
          <w:sz w:val="44"/>
          <w:szCs w:val="44"/>
          <w:lang w:eastAsia="zh-CN"/>
        </w:rPr>
        <w:t>》</w:t>
      </w:r>
      <w:r>
        <w:rPr>
          <w:rFonts w:hint="eastAsia" w:ascii="方正小标宋简体" w:eastAsia="方正小标宋简体"/>
          <w:sz w:val="44"/>
          <w:szCs w:val="44"/>
        </w:rPr>
        <w:t>的通知</w:t>
      </w:r>
      <w:bookmarkStart w:id="2" w:name="_GoBack"/>
      <w:bookmarkEnd w:id="2"/>
    </w:p>
    <w:p>
      <w:pPr>
        <w:spacing w:line="570" w:lineRule="exact"/>
        <w:rPr>
          <w:rFonts w:hint="eastAsia" w:ascii="方正仿宋简体" w:eastAsia="方正仿宋简体"/>
          <w:sz w:val="32"/>
          <w:szCs w:val="32"/>
        </w:rPr>
      </w:pPr>
    </w:p>
    <w:p>
      <w:pPr>
        <w:spacing w:line="570" w:lineRule="exact"/>
        <w:rPr>
          <w:rFonts w:ascii="方正仿宋简体" w:eastAsia="方正仿宋简体"/>
          <w:sz w:val="32"/>
          <w:szCs w:val="32"/>
        </w:rPr>
      </w:pPr>
      <w:r>
        <w:rPr>
          <w:rFonts w:hint="eastAsia" w:ascii="方正仿宋简体" w:eastAsia="方正仿宋简体"/>
          <w:sz w:val="32"/>
          <w:szCs w:val="32"/>
        </w:rPr>
        <w:t>学校各部门、单位：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方正仿宋简体" w:hAnsi="宋体" w:eastAsia="方正仿宋简体" w:cs="宋体"/>
          <w:strike w:val="0"/>
          <w:dstrike w:val="0"/>
          <w:color w:val="auto"/>
          <w:sz w:val="32"/>
          <w:szCs w:val="32"/>
          <w:lang w:val="en-US" w:eastAsia="zh-CN"/>
        </w:rPr>
      </w:pPr>
      <w:r>
        <w:rPr>
          <w:rFonts w:hint="eastAsia" w:ascii="方正仿宋简体" w:hAnsi="方正仿宋简体" w:eastAsia="方正仿宋简体" w:cs="方正仿宋简体"/>
          <w:sz w:val="32"/>
          <w:szCs w:val="32"/>
        </w:rPr>
        <w:t>为严格课堂纪律，加强学生的考勤工作，</w:t>
      </w:r>
      <w:r>
        <w:rPr>
          <w:rFonts w:hint="eastAsia" w:ascii="方正仿宋简体" w:hAnsi="宋体" w:eastAsia="方正仿宋简体" w:cs="宋体"/>
          <w:strike w:val="0"/>
          <w:dstrike w:val="0"/>
          <w:color w:val="auto"/>
          <w:sz w:val="32"/>
          <w:szCs w:val="32"/>
          <w:lang w:val="en-US" w:eastAsia="zh-CN"/>
        </w:rPr>
        <w:t>学校制定了《</w:t>
      </w:r>
      <w:r>
        <w:rPr>
          <w:rFonts w:hint="eastAsia" w:ascii="方正仿宋简体" w:hAnsi="方正仿宋简体" w:eastAsia="方正仿宋简体" w:cs="方正仿宋简体"/>
          <w:color w:val="auto"/>
          <w:kern w:val="2"/>
          <w:sz w:val="32"/>
          <w:szCs w:val="32"/>
        </w:rPr>
        <w:t>北海艺术设计学院学生课堂纪律考勤办法</w:t>
      </w:r>
      <w:r>
        <w:rPr>
          <w:rFonts w:hint="eastAsia" w:ascii="方正仿宋简体" w:hAnsi="宋体" w:eastAsia="方正仿宋简体" w:cs="宋体"/>
          <w:strike w:val="0"/>
          <w:dstrike w:val="0"/>
          <w:color w:val="auto"/>
          <w:sz w:val="32"/>
          <w:szCs w:val="32"/>
          <w:lang w:val="en-US" w:eastAsia="zh-CN"/>
        </w:rPr>
        <w:t>》。现予以印发，请认真贯彻落实。</w:t>
      </w:r>
    </w:p>
    <w:p>
      <w:pPr>
        <w:spacing w:line="570" w:lineRule="exact"/>
        <w:ind w:firstLine="640" w:firstLineChars="200"/>
        <w:rPr>
          <w:rFonts w:hint="eastAsia" w:ascii="方正仿宋简体" w:hAnsi="方正仿宋简体" w:eastAsia="方正仿宋简体" w:cs="方正仿宋简体"/>
          <w:bCs/>
          <w:sz w:val="32"/>
          <w:szCs w:val="32"/>
          <w:lang w:val="en-US" w:eastAsia="zh-CN"/>
        </w:rPr>
      </w:pPr>
    </w:p>
    <w:p>
      <w:pPr>
        <w:spacing w:line="570" w:lineRule="exact"/>
        <w:ind w:firstLine="640" w:firstLineChars="200"/>
        <w:rPr>
          <w:rFonts w:hint="default" w:ascii="方正仿宋简体" w:hAnsi="方正仿宋简体" w:eastAsia="方正仿宋简体" w:cs="方正仿宋简体"/>
          <w:bCs/>
          <w:sz w:val="32"/>
          <w:szCs w:val="32"/>
          <w:lang w:val="en-US" w:eastAsia="zh-CN"/>
        </w:rPr>
      </w:pPr>
    </w:p>
    <w:p>
      <w:pPr>
        <w:keepNext w:val="0"/>
        <w:keepLines w:val="0"/>
        <w:pageBreakBefore w:val="0"/>
        <w:widowControl/>
        <w:shd w:val="clear" w:color="auto" w:fill="auto"/>
        <w:kinsoku/>
        <w:wordWrap w:val="0"/>
        <w:overflowPunct/>
        <w:topLinePunct w:val="0"/>
        <w:autoSpaceDE/>
        <w:autoSpaceDN/>
        <w:bidi w:val="0"/>
        <w:adjustRightInd/>
        <w:snapToGrid/>
        <w:spacing w:line="570" w:lineRule="exact"/>
        <w:ind w:right="0" w:firstLine="0" w:firstLineChars="0"/>
        <w:jc w:val="right"/>
        <w:textAlignment w:val="auto"/>
        <w:rPr>
          <w:rFonts w:hint="default" w:ascii="方正仿宋简体" w:hAnsi="宋体" w:eastAsia="方正仿宋简体"/>
          <w:sz w:val="32"/>
          <w:szCs w:val="32"/>
          <w:lang w:val="en-US" w:eastAsia="zh-CN"/>
        </w:rPr>
      </w:pPr>
      <w:r>
        <w:rPr>
          <w:rFonts w:hint="eastAsia" w:ascii="方正仿宋简体" w:hAnsi="宋体" w:eastAsia="方正仿宋简体"/>
          <w:sz w:val="32"/>
          <w:szCs w:val="32"/>
        </w:rPr>
        <w:t xml:space="preserve">北海艺术设计学院 </w:t>
      </w:r>
      <w:r>
        <w:rPr>
          <w:rFonts w:hint="eastAsia" w:ascii="方正仿宋简体" w:hAnsi="宋体" w:eastAsia="方正仿宋简体"/>
          <w:sz w:val="32"/>
          <w:szCs w:val="32"/>
          <w:lang w:val="en-US" w:eastAsia="zh-CN"/>
        </w:rPr>
        <w:t xml:space="preserve">   </w:t>
      </w:r>
    </w:p>
    <w:p>
      <w:pPr>
        <w:keepNext w:val="0"/>
        <w:keepLines w:val="0"/>
        <w:pageBreakBefore w:val="0"/>
        <w:widowControl/>
        <w:shd w:val="clear" w:color="auto" w:fill="auto"/>
        <w:kinsoku/>
        <w:wordWrap w:val="0"/>
        <w:overflowPunct/>
        <w:topLinePunct w:val="0"/>
        <w:autoSpaceDE/>
        <w:autoSpaceDN/>
        <w:bidi w:val="0"/>
        <w:adjustRightInd/>
        <w:snapToGrid/>
        <w:spacing w:line="570" w:lineRule="exact"/>
        <w:ind w:right="0" w:firstLine="0" w:firstLineChars="0"/>
        <w:jc w:val="right"/>
        <w:textAlignment w:val="auto"/>
        <w:rPr>
          <w:rFonts w:hint="default" w:ascii="方正仿宋简体" w:hAnsi="宋体" w:eastAsia="方正仿宋简体"/>
          <w:color w:val="auto"/>
          <w:sz w:val="32"/>
          <w:szCs w:val="32"/>
          <w:lang w:val="en-US" w:eastAsia="zh-CN"/>
        </w:rPr>
      </w:pPr>
      <w:r>
        <w:rPr>
          <w:rFonts w:hint="eastAsia" w:ascii="方正仿宋简体" w:hAnsi="宋体" w:eastAsia="方正仿宋简体"/>
          <w:color w:val="auto"/>
          <w:sz w:val="32"/>
          <w:szCs w:val="32"/>
        </w:rPr>
        <w:t>20</w:t>
      </w:r>
      <w:r>
        <w:rPr>
          <w:rFonts w:hint="eastAsia" w:ascii="方正仿宋简体" w:hAnsi="宋体" w:eastAsia="方正仿宋简体"/>
          <w:color w:val="auto"/>
          <w:sz w:val="32"/>
          <w:szCs w:val="32"/>
          <w:lang w:val="en-US" w:eastAsia="zh-CN"/>
        </w:rPr>
        <w:t>21</w:t>
      </w:r>
      <w:r>
        <w:rPr>
          <w:rFonts w:hint="eastAsia" w:ascii="方正仿宋简体" w:hAnsi="宋体" w:eastAsia="方正仿宋简体"/>
          <w:color w:val="auto"/>
          <w:sz w:val="32"/>
          <w:szCs w:val="32"/>
        </w:rPr>
        <w:t>年</w:t>
      </w:r>
      <w:r>
        <w:rPr>
          <w:rFonts w:hint="eastAsia" w:ascii="方正仿宋简体" w:hAnsi="宋体" w:eastAsia="方正仿宋简体"/>
          <w:color w:val="auto"/>
          <w:sz w:val="32"/>
          <w:szCs w:val="32"/>
          <w:lang w:val="en-US" w:eastAsia="zh-CN"/>
        </w:rPr>
        <w:t>12</w:t>
      </w:r>
      <w:r>
        <w:rPr>
          <w:rFonts w:hint="eastAsia" w:ascii="方正仿宋简体" w:hAnsi="宋体" w:eastAsia="方正仿宋简体"/>
          <w:color w:val="auto"/>
          <w:sz w:val="32"/>
          <w:szCs w:val="32"/>
        </w:rPr>
        <w:t>月</w:t>
      </w:r>
      <w:r>
        <w:rPr>
          <w:rFonts w:hint="eastAsia" w:ascii="方正仿宋简体" w:hAnsi="宋体" w:eastAsia="方正仿宋简体"/>
          <w:color w:val="auto"/>
          <w:sz w:val="32"/>
          <w:szCs w:val="32"/>
          <w:lang w:val="en-US" w:eastAsia="zh-CN"/>
        </w:rPr>
        <w:t>2</w:t>
      </w:r>
      <w:r>
        <w:rPr>
          <w:rFonts w:hint="eastAsia" w:ascii="方正仿宋简体" w:hAnsi="宋体" w:eastAsia="方正仿宋简体"/>
          <w:color w:val="auto"/>
          <w:sz w:val="32"/>
          <w:szCs w:val="32"/>
        </w:rPr>
        <w:t xml:space="preserve">日 </w:t>
      </w:r>
      <w:r>
        <w:rPr>
          <w:rFonts w:hint="eastAsia" w:ascii="方正仿宋简体" w:hAnsi="宋体" w:eastAsia="方正仿宋简体"/>
          <w:color w:val="auto"/>
          <w:sz w:val="32"/>
          <w:szCs w:val="32"/>
          <w:lang w:val="en-US" w:eastAsia="zh-CN"/>
        </w:rPr>
        <w:t xml:space="preserve">   </w:t>
      </w:r>
    </w:p>
    <w:p>
      <w:pPr>
        <w:pStyle w:val="4"/>
        <w:widowControl/>
        <w:spacing w:line="570" w:lineRule="exact"/>
        <w:jc w:val="both"/>
        <w:outlineLvl w:val="9"/>
        <w:rPr>
          <w:rFonts w:hint="eastAsia" w:ascii="方正仿宋简体" w:hAnsi="方正仿宋简体" w:eastAsia="方正仿宋简体" w:cs="方正仿宋简体"/>
          <w:bCs/>
          <w:sz w:val="32"/>
          <w:szCs w:val="32"/>
          <w:lang w:val="en-US" w:eastAsia="zh-CN"/>
        </w:rPr>
      </w:pPr>
      <w:r>
        <w:rPr>
          <w:rFonts w:hint="eastAsia" w:ascii="方正仿宋简体" w:hAnsi="方正仿宋简体" w:eastAsia="方正仿宋简体" w:cs="方正仿宋简体"/>
          <w:sz w:val="32"/>
          <w:szCs w:val="32"/>
        </w:rPr>
        <w:br w:type="page"/>
      </w:r>
    </w:p>
    <w:p>
      <w:pPr>
        <w:pStyle w:val="4"/>
        <w:widowControl/>
        <w:spacing w:line="570" w:lineRule="exact"/>
        <w:jc w:val="center"/>
        <w:outlineLvl w:val="1"/>
        <w:rPr>
          <w:rFonts w:ascii="方正仿宋简体" w:hAnsi="方正仿宋简体" w:eastAsia="方正仿宋简体" w:cs="方正仿宋简体"/>
          <w:b/>
          <w:bCs/>
          <w:sz w:val="32"/>
          <w:szCs w:val="32"/>
        </w:rPr>
      </w:pPr>
      <w:r>
        <w:rPr>
          <w:rFonts w:hint="eastAsia" w:ascii="方正小标宋简体" w:hAnsi="宋体" w:eastAsia="方正小标宋简体"/>
          <w:bCs/>
          <w:sz w:val="44"/>
          <w:szCs w:val="44"/>
        </w:rPr>
        <w:t>北海艺术设计学院学生课堂纪律考勤办法</w:t>
      </w:r>
      <w:bookmarkEnd w:id="1"/>
    </w:p>
    <w:p>
      <w:pPr>
        <w:pStyle w:val="4"/>
        <w:widowControl/>
        <w:spacing w:line="570" w:lineRule="exact"/>
        <w:ind w:firstLine="0" w:firstLineChars="0"/>
        <w:jc w:val="center"/>
        <w:rPr>
          <w:rFonts w:ascii="黑体" w:hAnsi="黑体" w:eastAsia="黑体" w:cs="黑体"/>
          <w:sz w:val="32"/>
          <w:szCs w:val="32"/>
        </w:rPr>
      </w:pPr>
    </w:p>
    <w:p>
      <w:pPr>
        <w:pStyle w:val="4"/>
        <w:widowControl/>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一、课堂纪律考勤教师职责</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（一）任课教师负责课堂纪律考勤工作，如有学生旷课、迟到、早退、事假、病假，均须按实际情况填写“考勤记录”，并督促学生遵守课堂纪律；</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（二）任课教师应对迟到、早退、旷课的学生进行教育；</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（三）任课教师对学生违反《北海艺术设计学院课堂教学管理规定》（北艺教发</w:t>
      </w:r>
      <w:r>
        <w:rPr>
          <w:rFonts w:hint="eastAsia" w:ascii="方正仿宋简体" w:hAnsi="宋体" w:eastAsia="方正仿宋简体" w:cs="Times New Roman"/>
          <w:sz w:val="32"/>
          <w:szCs w:val="32"/>
        </w:rPr>
        <w:t>〔2021〕</w:t>
      </w:r>
      <w:r>
        <w:rPr>
          <w:rFonts w:ascii="方正仿宋简体" w:hAnsi="宋体" w:eastAsia="方正仿宋简体" w:cs="Times New Roman"/>
          <w:sz w:val="32"/>
          <w:szCs w:val="32"/>
        </w:rPr>
        <w:t>61</w:t>
      </w:r>
      <w:r>
        <w:rPr>
          <w:rFonts w:hint="eastAsia" w:ascii="方正仿宋简体" w:hAnsi="宋体" w:eastAsia="方正仿宋简体" w:cs="Times New Roman"/>
          <w:sz w:val="32"/>
          <w:szCs w:val="32"/>
        </w:rPr>
        <w:t>号</w:t>
      </w:r>
      <w:r>
        <w:rPr>
          <w:rFonts w:hint="eastAsia" w:ascii="方正仿宋简体" w:hAnsi="方正仿宋简体" w:eastAsia="方正仿宋简体" w:cs="方正仿宋简体"/>
          <w:sz w:val="32"/>
          <w:szCs w:val="32"/>
        </w:rPr>
        <w:t>）的行为，要及时给予批评和制止；</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（四）每门课程期末考试（考查）前一周，任课教师将本学期该门课程缺课达教学总时数三分之一的学生名单送交学生所在院（部）学工办统计汇总。</w:t>
      </w:r>
    </w:p>
    <w:p>
      <w:pPr>
        <w:pStyle w:val="4"/>
        <w:widowControl/>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二、课堂纪律考勤办法</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（一）由教师清点学生人数，若学生人数不足，要求纪律委员或其他班干部下课后核实并报告缺勤学生名单；</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（二）由教师点名考勤，也可采用超星、学习通、雨课堂等现代教育技术或其他行之有效的考勤办法。</w:t>
      </w:r>
    </w:p>
    <w:p>
      <w:pPr>
        <w:pStyle w:val="4"/>
        <w:widowControl/>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三、课堂违纪学生的处理</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（一）学生迟到或早退十五分钟以上（含十五分钟），作旷课一节计算，十五分钟以下两次作旷课一节计算。一学期累计旷课或缺课超该门课程教学时数三分之一者，取消该门课程考试资格；</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（二）学生考勤结果与评优、评先进等荣誉奖项挂钩；</w:t>
      </w:r>
    </w:p>
    <w:p>
      <w:pPr>
        <w:spacing w:line="570" w:lineRule="exact"/>
        <w:ind w:firstLine="640" w:firstLineChars="200"/>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（三）课堂其他违纪行为按有关规定处理。</w:t>
      </w:r>
    </w:p>
    <w:p>
      <w:pPr>
        <w:pStyle w:val="4"/>
        <w:widowControl/>
        <w:spacing w:line="570" w:lineRule="exact"/>
        <w:ind w:firstLine="640" w:firstLineChars="200"/>
        <w:rPr>
          <w:rFonts w:ascii="黑体" w:hAnsi="黑体" w:eastAsia="黑体" w:cs="黑体"/>
          <w:sz w:val="32"/>
          <w:szCs w:val="32"/>
        </w:rPr>
      </w:pPr>
      <w:r>
        <w:rPr>
          <w:rFonts w:hint="eastAsia" w:ascii="黑体" w:hAnsi="黑体" w:eastAsia="黑体" w:cs="黑体"/>
          <w:sz w:val="32"/>
          <w:szCs w:val="32"/>
        </w:rPr>
        <w:t>四、附则</w:t>
      </w:r>
    </w:p>
    <w:p>
      <w:pPr>
        <w:spacing w:line="570" w:lineRule="exact"/>
        <w:ind w:firstLine="640" w:firstLineChars="200"/>
        <w:rPr>
          <w:sz w:val="32"/>
          <w:szCs w:val="32"/>
        </w:rPr>
      </w:pPr>
      <w:r>
        <w:rPr>
          <w:rFonts w:hint="eastAsia" w:ascii="方正仿宋简体" w:hAnsi="方正仿宋简体" w:eastAsia="方正仿宋简体" w:cs="方正仿宋简体"/>
          <w:sz w:val="32"/>
          <w:szCs w:val="32"/>
        </w:rPr>
        <w:t>本办法由教务处负责解释，从公布之日起施行。</w:t>
      </w:r>
    </w:p>
    <w:sectPr>
      <w:footerReference r:id="rId3" w:type="default"/>
      <w:pgSz w:w="11906" w:h="16838"/>
      <w:pgMar w:top="1701" w:right="1587" w:bottom="1701"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c1Zjc5ZDhiYjgyZDdjZjU3MmM4MTRhYzI0YmNkZmIifQ=="/>
  </w:docVars>
  <w:rsids>
    <w:rsidRoot w:val="008E07BD"/>
    <w:rsid w:val="006E10FE"/>
    <w:rsid w:val="00757B9E"/>
    <w:rsid w:val="008E07BD"/>
    <w:rsid w:val="019A1D3B"/>
    <w:rsid w:val="01CF32DE"/>
    <w:rsid w:val="060379FA"/>
    <w:rsid w:val="06A15352"/>
    <w:rsid w:val="08E41D65"/>
    <w:rsid w:val="093A3733"/>
    <w:rsid w:val="09A432A2"/>
    <w:rsid w:val="0FA66E59"/>
    <w:rsid w:val="0FB81855"/>
    <w:rsid w:val="0FD22917"/>
    <w:rsid w:val="103A04BC"/>
    <w:rsid w:val="11380EA0"/>
    <w:rsid w:val="124B3565"/>
    <w:rsid w:val="12633CFA"/>
    <w:rsid w:val="14465595"/>
    <w:rsid w:val="173C2D6C"/>
    <w:rsid w:val="19D0351F"/>
    <w:rsid w:val="1B416BA3"/>
    <w:rsid w:val="1BBE01F3"/>
    <w:rsid w:val="1F973235"/>
    <w:rsid w:val="208E288A"/>
    <w:rsid w:val="22E5203A"/>
    <w:rsid w:val="2311418A"/>
    <w:rsid w:val="23B845EE"/>
    <w:rsid w:val="25455B64"/>
    <w:rsid w:val="25FC2044"/>
    <w:rsid w:val="25FD5DBC"/>
    <w:rsid w:val="266D4CF0"/>
    <w:rsid w:val="26834513"/>
    <w:rsid w:val="28E13773"/>
    <w:rsid w:val="293715E5"/>
    <w:rsid w:val="2CC15D95"/>
    <w:rsid w:val="2CDC1627"/>
    <w:rsid w:val="2D1265F1"/>
    <w:rsid w:val="2D5C39DB"/>
    <w:rsid w:val="2EE87609"/>
    <w:rsid w:val="30A6777C"/>
    <w:rsid w:val="34321327"/>
    <w:rsid w:val="36996C83"/>
    <w:rsid w:val="36CA3A99"/>
    <w:rsid w:val="39974106"/>
    <w:rsid w:val="3ADB6274"/>
    <w:rsid w:val="3AE315CD"/>
    <w:rsid w:val="3C21415B"/>
    <w:rsid w:val="3E3C527C"/>
    <w:rsid w:val="41524DB6"/>
    <w:rsid w:val="41F12821"/>
    <w:rsid w:val="424961B9"/>
    <w:rsid w:val="441116F8"/>
    <w:rsid w:val="44A95622"/>
    <w:rsid w:val="44F06DC0"/>
    <w:rsid w:val="45CC3389"/>
    <w:rsid w:val="46D63D94"/>
    <w:rsid w:val="496C3C20"/>
    <w:rsid w:val="4BDC7C84"/>
    <w:rsid w:val="4C7E2F03"/>
    <w:rsid w:val="4F400944"/>
    <w:rsid w:val="4FCC21D8"/>
    <w:rsid w:val="501A73E7"/>
    <w:rsid w:val="50575F45"/>
    <w:rsid w:val="50C946E9"/>
    <w:rsid w:val="52FC2DD4"/>
    <w:rsid w:val="54FB77E7"/>
    <w:rsid w:val="55E3092D"/>
    <w:rsid w:val="5655303E"/>
    <w:rsid w:val="56772E9D"/>
    <w:rsid w:val="5903561F"/>
    <w:rsid w:val="5DA86032"/>
    <w:rsid w:val="613F0A5C"/>
    <w:rsid w:val="61650E58"/>
    <w:rsid w:val="62143C96"/>
    <w:rsid w:val="63E63410"/>
    <w:rsid w:val="668C4743"/>
    <w:rsid w:val="67931B01"/>
    <w:rsid w:val="6AD95A7D"/>
    <w:rsid w:val="6B105217"/>
    <w:rsid w:val="6BFA3E99"/>
    <w:rsid w:val="6D1220A2"/>
    <w:rsid w:val="6EA463A2"/>
    <w:rsid w:val="704641F3"/>
    <w:rsid w:val="715E6CDC"/>
    <w:rsid w:val="722021E3"/>
    <w:rsid w:val="72327744"/>
    <w:rsid w:val="737A32BA"/>
    <w:rsid w:val="737F3502"/>
    <w:rsid w:val="73FE47A6"/>
    <w:rsid w:val="751678CE"/>
    <w:rsid w:val="75EF27FC"/>
    <w:rsid w:val="776D17A9"/>
    <w:rsid w:val="78BD078C"/>
    <w:rsid w:val="796E5F2A"/>
    <w:rsid w:val="7B446F42"/>
    <w:rsid w:val="7B580C40"/>
    <w:rsid w:val="7C120DEF"/>
    <w:rsid w:val="7CF93D5D"/>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633</Words>
  <Characters>646</Characters>
  <Lines>3</Lines>
  <Paragraphs>1</Paragraphs>
  <TotalTime>1</TotalTime>
  <ScaleCrop>false</ScaleCrop>
  <LinksUpToDate>false</LinksUpToDate>
  <CharactersWithSpaces>654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2022-02-22T08:47:00Z</dcterms:created>
  <dc:creator>admin</dc:creator>
  <cp:lastModifiedBy>你条蕉</cp:lastModifiedBy>
  <cp:lastPrinted>2022-05-16T05:13:00Z</cp:lastPrinted>
  <dcterms:modified xsi:type="dcterms:W3CDTF">2022-05-16T09:17:00Z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3949EE25CBEB4ACD9BC6A7938A6566A0</vt:lpwstr>
  </property>
</Properties>
</file>